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Når jeg skal på fjelltur liker jeg å gå </w:t>
      </w:r>
      <w:proofErr w:type="gramStart"/>
      <w:r>
        <w:rPr>
          <w:color w:val="1F497D"/>
        </w:rPr>
        <w:t>utenfor ”allfarvei</w:t>
      </w:r>
      <w:proofErr w:type="gramEnd"/>
      <w:r>
        <w:rPr>
          <w:color w:val="1F497D"/>
        </w:rPr>
        <w:t xml:space="preserve">”. På ski bruker jeg helst fjellski med stålkanter slik at jeg kan ta meg frem utenfor tilrettelagte løyper samt føle at jeg har rimelig kontroll ved utforkjøringer. </w:t>
      </w:r>
    </w:p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Min favoritt-tur går til Enden fordi du kommer høyt opp på et platå hvor utsikten er formidabel til alle kanter. Jeg føler at jeg er </w:t>
      </w:r>
      <w:proofErr w:type="gramStart"/>
      <w:r>
        <w:rPr>
          <w:color w:val="1F497D"/>
        </w:rPr>
        <w:t>på ”Top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of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world</w:t>
      </w:r>
      <w:proofErr w:type="spellEnd"/>
      <w:r>
        <w:rPr>
          <w:color w:val="1F497D"/>
        </w:rPr>
        <w:t>” her oppe hvor jeg kan se ned på både Hovden alpinsenter, mitt eget hus og alt det andre på Hovden.</w:t>
      </w:r>
    </w:p>
    <w:p w:rsidR="00520573" w:rsidRDefault="00520573" w:rsidP="00520573">
      <w:pPr>
        <w:rPr>
          <w:color w:val="1F497D"/>
        </w:rPr>
      </w:pPr>
    </w:p>
    <w:p w:rsidR="00520573" w:rsidRDefault="00520573" w:rsidP="00520573">
      <w:pPr>
        <w:rPr>
          <w:color w:val="1F497D"/>
        </w:rPr>
      </w:pPr>
      <w:r>
        <w:rPr>
          <w:b/>
          <w:bCs/>
          <w:color w:val="1F497D"/>
        </w:rPr>
        <w:t>Enden</w:t>
      </w:r>
      <w:r>
        <w:rPr>
          <w:color w:val="1F497D"/>
        </w:rPr>
        <w:t xml:space="preserve"> </w:t>
      </w:r>
      <w:r>
        <w:rPr>
          <w:color w:val="1F497D"/>
        </w:rPr>
        <w:br/>
        <w:t xml:space="preserve">Kjører bil til Ørnefjell og parkerer på toppen av bakken. Herfra starter skituren på ca. 700 </w:t>
      </w:r>
      <w:proofErr w:type="spellStart"/>
      <w:r>
        <w:rPr>
          <w:color w:val="1F497D"/>
        </w:rPr>
        <w:t>m.o.h</w:t>
      </w:r>
      <w:proofErr w:type="spellEnd"/>
      <w:r>
        <w:rPr>
          <w:color w:val="1F497D"/>
        </w:rPr>
        <w:t xml:space="preserve">. og følger </w:t>
      </w:r>
      <w:proofErr w:type="spellStart"/>
      <w:r>
        <w:rPr>
          <w:color w:val="1F497D"/>
        </w:rPr>
        <w:t>Ørnefjøddbekken</w:t>
      </w:r>
      <w:proofErr w:type="spellEnd"/>
      <w:r>
        <w:rPr>
          <w:color w:val="1F497D"/>
        </w:rPr>
        <w:t xml:space="preserve"> vestover. Terrenget har jevn stigning hele veien oppover mot </w:t>
      </w:r>
      <w:proofErr w:type="spellStart"/>
      <w:r>
        <w:rPr>
          <w:color w:val="1F497D"/>
        </w:rPr>
        <w:t>Svånuten</w:t>
      </w:r>
      <w:proofErr w:type="spellEnd"/>
      <w:r>
        <w:rPr>
          <w:color w:val="1F497D"/>
        </w:rPr>
        <w:t xml:space="preserve"> og etter ca. 5 km kommer du opp til ca. 1200 </w:t>
      </w:r>
      <w:proofErr w:type="spellStart"/>
      <w:r>
        <w:rPr>
          <w:color w:val="1F497D"/>
        </w:rPr>
        <w:t>m.o.h</w:t>
      </w:r>
      <w:proofErr w:type="spellEnd"/>
      <w:r>
        <w:rPr>
          <w:color w:val="1F497D"/>
        </w:rPr>
        <w:t xml:space="preserve">. Herfra går turen nordover i fjellområdet som kalles Enden. Når du først har kommet opp hit er det et lett terreng å gå i. Du kan velge om du vil gå over </w:t>
      </w:r>
      <w:proofErr w:type="spellStart"/>
      <w:r>
        <w:rPr>
          <w:color w:val="1F497D"/>
        </w:rPr>
        <w:t>Kaldsåvatna</w:t>
      </w:r>
      <w:proofErr w:type="spellEnd"/>
      <w:r>
        <w:rPr>
          <w:color w:val="1F497D"/>
        </w:rPr>
        <w:t xml:space="preserve"> eller gå på toppene nordover hvor den høyeste toppen er på 1333 </w:t>
      </w:r>
      <w:proofErr w:type="spellStart"/>
      <w:r>
        <w:rPr>
          <w:color w:val="1F497D"/>
        </w:rPr>
        <w:t>m.o.h</w:t>
      </w:r>
      <w:proofErr w:type="spellEnd"/>
      <w:r>
        <w:rPr>
          <w:color w:val="1F497D"/>
        </w:rPr>
        <w:t>.</w:t>
      </w:r>
    </w:p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Fra det nordre </w:t>
      </w:r>
      <w:proofErr w:type="spellStart"/>
      <w:proofErr w:type="gramStart"/>
      <w:r>
        <w:rPr>
          <w:color w:val="1F497D"/>
        </w:rPr>
        <w:t>Kaldsåvatnet</w:t>
      </w:r>
      <w:proofErr w:type="spellEnd"/>
      <w:r>
        <w:rPr>
          <w:color w:val="1F497D"/>
        </w:rPr>
        <w:t>  kan</w:t>
      </w:r>
      <w:proofErr w:type="gramEnd"/>
      <w:r>
        <w:rPr>
          <w:color w:val="1F497D"/>
        </w:rPr>
        <w:t xml:space="preserve"> du velge om du vil ta korteste vei ned til Hovden som er nordøstover langsetter </w:t>
      </w:r>
      <w:proofErr w:type="spellStart"/>
      <w:r>
        <w:rPr>
          <w:color w:val="1F497D"/>
        </w:rPr>
        <w:t>Kaldsåni</w:t>
      </w:r>
      <w:proofErr w:type="spellEnd"/>
      <w:r>
        <w:rPr>
          <w:color w:val="1F497D"/>
        </w:rPr>
        <w:t xml:space="preserve">. Da kommer du ned midt på </w:t>
      </w:r>
      <w:proofErr w:type="spellStart"/>
      <w:r>
        <w:rPr>
          <w:color w:val="1F497D"/>
        </w:rPr>
        <w:t>Hartevatn</w:t>
      </w:r>
      <w:proofErr w:type="spellEnd"/>
      <w:r>
        <w:rPr>
          <w:color w:val="1F497D"/>
        </w:rPr>
        <w:t>, parallelt med anleggsveien som du kan se fra Rv9.</w:t>
      </w:r>
    </w:p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Jeg velger som regel den lengste veien, via </w:t>
      </w:r>
      <w:proofErr w:type="spellStart"/>
      <w:r>
        <w:rPr>
          <w:color w:val="1F497D"/>
        </w:rPr>
        <w:t>Vestedalen</w:t>
      </w:r>
      <w:proofErr w:type="spellEnd"/>
      <w:r>
        <w:rPr>
          <w:color w:val="1F497D"/>
        </w:rPr>
        <w:t xml:space="preserve">. Dette gjør jeg fordi jeg ønsker en lang tur når jeg først har klatret oppover i høyfjellet og fordi jeg synes at </w:t>
      </w:r>
      <w:proofErr w:type="spellStart"/>
      <w:r>
        <w:rPr>
          <w:color w:val="1F497D"/>
        </w:rPr>
        <w:t>Vesterdalen</w:t>
      </w:r>
      <w:proofErr w:type="spellEnd"/>
      <w:r>
        <w:rPr>
          <w:color w:val="1F497D"/>
        </w:rPr>
        <w:t xml:space="preserve"> har et vakkert terreng. </w:t>
      </w:r>
    </w:p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Vær obs på at det er bratte fjellsider ned til </w:t>
      </w:r>
      <w:proofErr w:type="spellStart"/>
      <w:r>
        <w:rPr>
          <w:color w:val="1F497D"/>
        </w:rPr>
        <w:t>Vesterdalen</w:t>
      </w:r>
      <w:proofErr w:type="spellEnd"/>
      <w:r>
        <w:rPr>
          <w:color w:val="1F497D"/>
        </w:rPr>
        <w:t xml:space="preserve"> så her er det viktig å velge riktig nedkjøring langs bekkefaret som går </w:t>
      </w:r>
      <w:proofErr w:type="spellStart"/>
      <w:r>
        <w:rPr>
          <w:color w:val="1F497D"/>
        </w:rPr>
        <w:t>nordvestover</w:t>
      </w:r>
      <w:proofErr w:type="spellEnd"/>
      <w:r>
        <w:rPr>
          <w:color w:val="1F497D"/>
        </w:rPr>
        <w:t xml:space="preserve"> fra </w:t>
      </w:r>
      <w:proofErr w:type="spellStart"/>
      <w:r>
        <w:rPr>
          <w:color w:val="1F497D"/>
        </w:rPr>
        <w:t>Kaldsåvatnet</w:t>
      </w:r>
      <w:proofErr w:type="spellEnd"/>
      <w:r>
        <w:rPr>
          <w:color w:val="1F497D"/>
        </w:rPr>
        <w:t xml:space="preserve"> i retning </w:t>
      </w:r>
      <w:proofErr w:type="spellStart"/>
      <w:r>
        <w:rPr>
          <w:color w:val="1F497D"/>
        </w:rPr>
        <w:t>Tjønnuten</w:t>
      </w:r>
      <w:proofErr w:type="spellEnd"/>
      <w:r>
        <w:rPr>
          <w:color w:val="1F497D"/>
        </w:rPr>
        <w:t xml:space="preserve">. I dalbunnen følges </w:t>
      </w:r>
      <w:proofErr w:type="spellStart"/>
      <w:r>
        <w:rPr>
          <w:color w:val="1F497D"/>
        </w:rPr>
        <w:t>Vesterdalsåe</w:t>
      </w:r>
      <w:proofErr w:type="spellEnd"/>
      <w:r>
        <w:rPr>
          <w:color w:val="1F497D"/>
        </w:rPr>
        <w:t xml:space="preserve"> helt ned til </w:t>
      </w:r>
      <w:proofErr w:type="spellStart"/>
      <w:r>
        <w:rPr>
          <w:color w:val="1F497D"/>
        </w:rPr>
        <w:t>Hartevatn</w:t>
      </w:r>
      <w:proofErr w:type="spellEnd"/>
      <w:r>
        <w:rPr>
          <w:color w:val="1F497D"/>
        </w:rPr>
        <w:t>.</w:t>
      </w:r>
    </w:p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Siste etappen av turen går over isen mot </w:t>
      </w:r>
      <w:proofErr w:type="spellStart"/>
      <w:r>
        <w:rPr>
          <w:color w:val="1F497D"/>
        </w:rPr>
        <w:t>Røyrvikåsen</w:t>
      </w:r>
      <w:proofErr w:type="spellEnd"/>
      <w:r>
        <w:rPr>
          <w:color w:val="1F497D"/>
        </w:rPr>
        <w:t xml:space="preserve"> i Hovden </w:t>
      </w:r>
      <w:proofErr w:type="spellStart"/>
      <w:r>
        <w:rPr>
          <w:color w:val="1F497D"/>
        </w:rPr>
        <w:t>langrennsarena</w:t>
      </w:r>
      <w:proofErr w:type="spellEnd"/>
      <w:r>
        <w:rPr>
          <w:color w:val="1F497D"/>
        </w:rPr>
        <w:t>.</w:t>
      </w:r>
    </w:p>
    <w:p w:rsidR="00520573" w:rsidRDefault="00520573" w:rsidP="00520573">
      <w:pPr>
        <w:rPr>
          <w:color w:val="1F497D"/>
        </w:rPr>
      </w:pPr>
    </w:p>
    <w:p w:rsidR="00520573" w:rsidRDefault="00520573" w:rsidP="00520573">
      <w:pPr>
        <w:rPr>
          <w:color w:val="1F497D"/>
        </w:rPr>
      </w:pPr>
      <w:r>
        <w:rPr>
          <w:color w:val="1F497D"/>
        </w:rPr>
        <w:t>Det er verd å merke seg følgende:</w:t>
      </w:r>
    </w:p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Dette er en tur </w:t>
      </w:r>
      <w:proofErr w:type="gramStart"/>
      <w:r>
        <w:rPr>
          <w:color w:val="1F497D"/>
        </w:rPr>
        <w:t>som  må</w:t>
      </w:r>
      <w:proofErr w:type="gramEnd"/>
      <w:r>
        <w:rPr>
          <w:color w:val="1F497D"/>
        </w:rPr>
        <w:t xml:space="preserve"> tas innen 25. april ettersom store deler av området ligger innenfor landskapsvernområde hvor det er ferdselsforbud fra 25. april til 31. mai.</w:t>
      </w:r>
    </w:p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Du må være sikker på at isen er trygg å gå på når du krysser </w:t>
      </w:r>
      <w:proofErr w:type="spellStart"/>
      <w:r>
        <w:rPr>
          <w:color w:val="1F497D"/>
        </w:rPr>
        <w:t>Hartevatn</w:t>
      </w:r>
      <w:proofErr w:type="spellEnd"/>
      <w:r>
        <w:rPr>
          <w:color w:val="1F497D"/>
        </w:rPr>
        <w:t>.</w:t>
      </w:r>
    </w:p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Ved høye temperaturer og i perioder med snøsmelting kan det være utfordrende å krysse </w:t>
      </w:r>
      <w:proofErr w:type="spellStart"/>
      <w:r>
        <w:rPr>
          <w:color w:val="1F497D"/>
        </w:rPr>
        <w:t>Vesterdalsåe</w:t>
      </w:r>
      <w:proofErr w:type="spellEnd"/>
      <w:r>
        <w:rPr>
          <w:color w:val="1F497D"/>
        </w:rPr>
        <w:t xml:space="preserve">. </w:t>
      </w:r>
    </w:p>
    <w:p w:rsidR="00520573" w:rsidRDefault="00520573" w:rsidP="00520573">
      <w:pPr>
        <w:rPr>
          <w:color w:val="1F497D"/>
        </w:rPr>
      </w:pPr>
    </w:p>
    <w:p w:rsidR="00520573" w:rsidRDefault="00520573" w:rsidP="00520573">
      <w:pPr>
        <w:rPr>
          <w:color w:val="1F497D"/>
        </w:rPr>
      </w:pPr>
      <w:r>
        <w:rPr>
          <w:color w:val="1F497D"/>
        </w:rPr>
        <w:t xml:space="preserve">Dette er en 5-6-timers tur når du går </w:t>
      </w:r>
      <w:proofErr w:type="gramStart"/>
      <w:r>
        <w:rPr>
          <w:color w:val="1F497D"/>
        </w:rPr>
        <w:t>i ”tur</w:t>
      </w:r>
      <w:proofErr w:type="gramEnd"/>
      <w:r>
        <w:rPr>
          <w:color w:val="1F497D"/>
        </w:rPr>
        <w:t>-tempo” (</w:t>
      </w:r>
      <w:proofErr w:type="spellStart"/>
      <w:r>
        <w:rPr>
          <w:color w:val="1F497D"/>
        </w:rPr>
        <w:t>d.v.s</w:t>
      </w:r>
      <w:proofErr w:type="spellEnd"/>
      <w:r>
        <w:rPr>
          <w:color w:val="1F497D"/>
        </w:rPr>
        <w:t xml:space="preserve">. ikke fort) og unner deg en god matpause underveis. I tillegg må du like å gå i motbakke i starten av turen samt like </w:t>
      </w:r>
      <w:proofErr w:type="gramStart"/>
      <w:r>
        <w:rPr>
          <w:color w:val="1F497D"/>
        </w:rPr>
        <w:t>å  kjøre</w:t>
      </w:r>
      <w:proofErr w:type="gramEnd"/>
      <w:r>
        <w:rPr>
          <w:color w:val="1F497D"/>
        </w:rPr>
        <w:t xml:space="preserve"> utfor uten preparerte løyper..</w:t>
      </w:r>
    </w:p>
    <w:p w:rsidR="003A587D" w:rsidRDefault="003A587D"/>
    <w:p w:rsidR="00520573" w:rsidRDefault="00520573"/>
    <w:p w:rsidR="00520573" w:rsidRDefault="00520573">
      <w:r>
        <w:t>Mvh Kirsten Leira</w:t>
      </w:r>
      <w:bookmarkStart w:id="0" w:name="_GoBack"/>
      <w:bookmarkEnd w:id="0"/>
    </w:p>
    <w:sectPr w:rsidR="0052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73"/>
    <w:rsid w:val="003A587D"/>
    <w:rsid w:val="005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6FD9"/>
  <w15:chartTrackingRefBased/>
  <w15:docId w15:val="{E7CBC1F1-A0D0-49D6-A31D-CA569234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573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Mykland</dc:creator>
  <cp:keywords/>
  <dc:description/>
  <cp:lastModifiedBy>Terje Mykland</cp:lastModifiedBy>
  <cp:revision>1</cp:revision>
  <dcterms:created xsi:type="dcterms:W3CDTF">2019-01-04T11:58:00Z</dcterms:created>
  <dcterms:modified xsi:type="dcterms:W3CDTF">2019-01-04T11:59:00Z</dcterms:modified>
</cp:coreProperties>
</file>